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13253F" w:rsidP="003560E2">
            <w:pPr>
              <w:spacing w:before="40"/>
              <w:rPr>
                <w:rFonts w:ascii="Arial" w:hAnsi="Arial" w:cs="Arial"/>
                <w:sz w:val="16"/>
                <w:szCs w:val="16"/>
              </w:rPr>
            </w:pPr>
            <w:r>
              <w:rPr>
                <w:rFonts w:ascii="Arial" w:hAnsi="Arial" w:cs="Arial"/>
                <w:color w:val="0000FF"/>
                <w:sz w:val="16"/>
                <w:szCs w:val="16"/>
              </w:rPr>
              <w:t>43001-429/2020</w:t>
            </w:r>
            <w:r w:rsidR="00665831">
              <w:rPr>
                <w:rFonts w:ascii="Arial" w:hAnsi="Arial" w:cs="Arial"/>
                <w:color w:val="0000FF"/>
                <w:sz w:val="16"/>
                <w:szCs w:val="16"/>
              </w:rPr>
              <w:t>-0</w:t>
            </w:r>
            <w:r w:rsidR="001C03E5">
              <w:rPr>
                <w:rFonts w:ascii="Arial" w:hAnsi="Arial" w:cs="Arial"/>
                <w:color w:val="0000FF"/>
                <w:sz w:val="16"/>
                <w:szCs w:val="16"/>
              </w:rPr>
              <w:t>5</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13253F" w:rsidP="003560E2">
            <w:pPr>
              <w:spacing w:before="40"/>
              <w:rPr>
                <w:rFonts w:ascii="Arial" w:hAnsi="Arial" w:cs="Arial"/>
                <w:sz w:val="16"/>
                <w:szCs w:val="16"/>
              </w:rPr>
            </w:pPr>
            <w:r>
              <w:rPr>
                <w:rFonts w:ascii="Arial" w:hAnsi="Arial" w:cs="Arial"/>
                <w:color w:val="0000FF"/>
                <w:sz w:val="16"/>
                <w:szCs w:val="16"/>
              </w:rPr>
              <w:t>D-24/21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D3122A" w:rsidP="003560E2">
            <w:pPr>
              <w:spacing w:before="40"/>
              <w:rPr>
                <w:rFonts w:ascii="Arial" w:hAnsi="Arial" w:cs="Arial"/>
                <w:sz w:val="16"/>
                <w:szCs w:val="16"/>
              </w:rPr>
            </w:pPr>
            <w:r>
              <w:rPr>
                <w:rFonts w:ascii="Arial" w:hAnsi="Arial" w:cs="Arial"/>
                <w:color w:val="0000FF"/>
                <w:sz w:val="16"/>
                <w:szCs w:val="16"/>
              </w:rPr>
              <w:t>11</w:t>
            </w:r>
            <w:r w:rsidR="0013253F">
              <w:rPr>
                <w:rFonts w:ascii="Arial" w:hAnsi="Arial" w:cs="Arial"/>
                <w:color w:val="0000FF"/>
                <w:sz w:val="16"/>
                <w:szCs w:val="16"/>
              </w:rPr>
              <w:t>.03.2021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13253F" w:rsidP="003560E2">
            <w:pPr>
              <w:spacing w:before="40"/>
              <w:rPr>
                <w:rFonts w:ascii="Arial" w:hAnsi="Arial" w:cs="Arial"/>
                <w:sz w:val="16"/>
                <w:szCs w:val="16"/>
              </w:rPr>
            </w:pPr>
            <w:r>
              <w:rPr>
                <w:rFonts w:ascii="Arial" w:hAnsi="Arial" w:cs="Arial"/>
                <w:color w:val="0000FF"/>
                <w:sz w:val="16"/>
                <w:szCs w:val="16"/>
              </w:rPr>
              <w:t>2431-20-001610/0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13253F" w:rsidP="003560E2">
            <w:pPr>
              <w:pStyle w:val="EndnoteText"/>
              <w:jc w:val="center"/>
              <w:rPr>
                <w:rFonts w:ascii="Times New Roman" w:hAnsi="Times New Roman"/>
                <w:b/>
                <w:sz w:val="22"/>
              </w:rPr>
            </w:pPr>
            <w:r>
              <w:rPr>
                <w:rFonts w:ascii="Times New Roman" w:hAnsi="Times New Roman"/>
                <w:b/>
                <w:sz w:val="22"/>
              </w:rPr>
              <w:t>PZI za protihrupne ograje predvidene v Študiji obremenitve s hrupom s predlogom protihrupnih ukrepov v skladu z OP HRUP – sklop »A« DRSI.</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665831" w:rsidRPr="00665831" w:rsidRDefault="00665831" w:rsidP="00E813F4">
      <w:pPr>
        <w:pStyle w:val="BodyText2"/>
        <w:widowControl w:val="0"/>
        <w:spacing w:line="254" w:lineRule="atLeast"/>
        <w:rPr>
          <w:rFonts w:ascii="Tahoma" w:hAnsi="Tahoma" w:cs="Tahoma"/>
          <w:b/>
          <w:color w:val="333333"/>
          <w:sz w:val="22"/>
          <w:szCs w:val="22"/>
        </w:rPr>
      </w:pPr>
      <w:r w:rsidRPr="00665831">
        <w:rPr>
          <w:rFonts w:ascii="Tahoma" w:hAnsi="Tahoma" w:cs="Tahoma"/>
          <w:b/>
          <w:color w:val="333333"/>
          <w:sz w:val="22"/>
          <w:szCs w:val="22"/>
        </w:rPr>
        <w:t>JN000979/2021-W01 - D-024/21; PZI: PZI za protihrupne ograje predvidene v Študiji obremenitve s hrupom s predlogom protihrupnih ukrepov v skladu z OP HRUP sklop »A« DRSI., datum objave: 22.02.2021</w:t>
      </w:r>
    </w:p>
    <w:p w:rsidR="00665831" w:rsidRPr="00665831" w:rsidRDefault="00D3122A" w:rsidP="00665831">
      <w:pPr>
        <w:pBdr>
          <w:bottom w:val="single" w:sz="6" w:space="8" w:color="DDDDDD"/>
        </w:pBdr>
        <w:shd w:val="clear" w:color="auto" w:fill="FFFFFF"/>
        <w:outlineLvl w:val="4"/>
        <w:rPr>
          <w:rFonts w:ascii="Tahoma" w:hAnsi="Tahoma" w:cs="Tahoma"/>
          <w:b/>
          <w:bCs/>
          <w:color w:val="333333"/>
          <w:sz w:val="22"/>
          <w:szCs w:val="22"/>
          <w:lang w:eastAsia="sl-SI"/>
        </w:rPr>
      </w:pPr>
      <w:r>
        <w:rPr>
          <w:rFonts w:ascii="Tahoma" w:hAnsi="Tahoma" w:cs="Tahoma"/>
          <w:b/>
          <w:bCs/>
          <w:color w:val="333333"/>
          <w:sz w:val="22"/>
          <w:szCs w:val="22"/>
          <w:lang w:eastAsia="sl-SI"/>
        </w:rPr>
        <w:t>Datum prejema: 11</w:t>
      </w:r>
      <w:r w:rsidR="00FF4C88">
        <w:rPr>
          <w:rFonts w:ascii="Tahoma" w:hAnsi="Tahoma" w:cs="Tahoma"/>
          <w:b/>
          <w:bCs/>
          <w:color w:val="333333"/>
          <w:sz w:val="22"/>
          <w:szCs w:val="22"/>
          <w:lang w:eastAsia="sl-SI"/>
        </w:rPr>
        <w:t>.03.2021   13</w:t>
      </w:r>
      <w:r w:rsidR="00665831" w:rsidRPr="00665831">
        <w:rPr>
          <w:rFonts w:ascii="Tahoma" w:hAnsi="Tahoma" w:cs="Tahoma"/>
          <w:b/>
          <w:bCs/>
          <w:color w:val="333333"/>
          <w:sz w:val="22"/>
          <w:szCs w:val="22"/>
          <w:lang w:eastAsia="sl-SI"/>
        </w:rPr>
        <w:t>:</w:t>
      </w:r>
      <w:r w:rsidR="001C03E5">
        <w:rPr>
          <w:rFonts w:ascii="Tahoma" w:hAnsi="Tahoma" w:cs="Tahoma"/>
          <w:b/>
          <w:bCs/>
          <w:color w:val="333333"/>
          <w:sz w:val="22"/>
          <w:szCs w:val="22"/>
          <w:lang w:eastAsia="sl-SI"/>
        </w:rPr>
        <w:t>15</w:t>
      </w:r>
    </w:p>
    <w:p w:rsidR="00665831" w:rsidRPr="00665831" w:rsidRDefault="00665831" w:rsidP="00E813F4">
      <w:pPr>
        <w:pStyle w:val="BodyText2"/>
        <w:widowControl w:val="0"/>
        <w:spacing w:line="254" w:lineRule="atLeast"/>
        <w:rPr>
          <w:rFonts w:ascii="Tahoma" w:hAnsi="Tahoma" w:cs="Tahoma"/>
          <w:b/>
          <w:sz w:val="22"/>
          <w:szCs w:val="22"/>
        </w:rPr>
      </w:pPr>
    </w:p>
    <w:p w:rsidR="00E813F4" w:rsidRPr="001C03E5" w:rsidRDefault="001C03E5" w:rsidP="001C03E5">
      <w:pPr>
        <w:pStyle w:val="BodyText2"/>
        <w:rPr>
          <w:rFonts w:ascii="Tahoma" w:hAnsi="Tahoma" w:cs="Tahoma"/>
          <w:color w:val="333333"/>
          <w:sz w:val="22"/>
          <w:szCs w:val="22"/>
        </w:rPr>
      </w:pPr>
      <w:r w:rsidRPr="001C03E5">
        <w:rPr>
          <w:rFonts w:ascii="Tahoma" w:hAnsi="Tahoma" w:cs="Tahoma"/>
          <w:color w:val="333333"/>
          <w:sz w:val="22"/>
          <w:szCs w:val="22"/>
        </w:rPr>
        <w:t xml:space="preserve">V razpisni dokumentaciji je navedeno, da gre za naročilo male vrednosti in da ocenjena vrednost naročila z DDV znaša 81.740,00. Naročnika pozivamo, da glede na obilico nejasnosti pri zahtevah razpisne dokumentacije in predvsem projektne naloge (nedefiniran obseg in vrsta potrebnih ureditev komunalnih vodov in posledično izdelava PZI načrtov teh komunalnih vodov, nedefiniran obseg posnetkov obstoječih komunalnih vodov, nedefiniran obseg geoloških raziskav, nedefiniran obseg ureditev elementov za </w:t>
      </w:r>
      <w:proofErr w:type="spellStart"/>
      <w:r w:rsidRPr="001C03E5">
        <w:rPr>
          <w:rFonts w:ascii="Tahoma" w:hAnsi="Tahoma" w:cs="Tahoma"/>
          <w:color w:val="333333"/>
          <w:sz w:val="22"/>
          <w:szCs w:val="22"/>
        </w:rPr>
        <w:t>odvodnjo</w:t>
      </w:r>
      <w:proofErr w:type="spellEnd"/>
      <w:r w:rsidRPr="001C03E5">
        <w:rPr>
          <w:rFonts w:ascii="Tahoma" w:hAnsi="Tahoma" w:cs="Tahoma"/>
          <w:color w:val="333333"/>
          <w:sz w:val="22"/>
          <w:szCs w:val="22"/>
        </w:rPr>
        <w:t xml:space="preserve"> padavinskih voda z vozišč in drugih ureditev povezanih s preglednostjo v območju priključkov, kjer so predviden protihrupne ograje, nedefiniran obseg izdelave idejne zasnove, kjer je navedena izdelava variantnih rešitev ni znano število variant itd.), natančneje definira obseg teh del, ki niso podrobneje določene tako v projektni nalogi, kot v specifikaciji ponudbe predvidi podrobnejšo specifikacijo postavke Izdelava projektne dokumentacije za izvedbo gradnje PZI, saj iz obstoječe specifikacije (enota komplet/PHO) izhaja precejšnje tveganje za ponudnike, da bodo morali izdelati vse načrte, ki bodo zahtevani, neglede na v razpisni dokumentaciji niso podrobneje definirani. Prav tako prosimo, da na podlagi podrobnejših definiranj obsega del poviša ocenjeno vrednost naročila, saj menimo, da je glede na pričakovan obseg nedefiniranih del bistveno prenizek.</w:t>
      </w:r>
    </w:p>
    <w:p w:rsidR="00FF4C88" w:rsidRPr="00921F1F" w:rsidRDefault="00FF4C88" w:rsidP="00921F1F">
      <w:pPr>
        <w:pStyle w:val="BodyText2"/>
        <w:jc w:val="left"/>
        <w:rPr>
          <w:rFonts w:ascii="Tahoma" w:hAnsi="Tahoma" w:cs="Tahoma"/>
          <w:b/>
          <w:sz w:val="22"/>
          <w:szCs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B94B3E" w:rsidRPr="00490FF8" w:rsidRDefault="007B6BF4" w:rsidP="00F429B2">
      <w:pPr>
        <w:widowControl w:val="0"/>
        <w:spacing w:before="60" w:line="254" w:lineRule="atLeast"/>
        <w:jc w:val="both"/>
        <w:rPr>
          <w:sz w:val="22"/>
          <w:highlight w:val="yellow"/>
        </w:rPr>
      </w:pPr>
      <w:r w:rsidRPr="001E226F">
        <w:rPr>
          <w:sz w:val="22"/>
        </w:rPr>
        <w:t>Predhodno so bili podani</w:t>
      </w:r>
      <w:r w:rsidR="009E62C5" w:rsidRPr="001E226F">
        <w:rPr>
          <w:sz w:val="22"/>
        </w:rPr>
        <w:t xml:space="preserve"> </w:t>
      </w:r>
      <w:r w:rsidR="00E03E9B" w:rsidRPr="001E226F">
        <w:rPr>
          <w:sz w:val="22"/>
        </w:rPr>
        <w:t>odgovori na vsa omenjena vprašanja</w:t>
      </w:r>
      <w:r w:rsidR="00707D8A">
        <w:rPr>
          <w:sz w:val="22"/>
        </w:rPr>
        <w:t xml:space="preserve"> v </w:t>
      </w:r>
      <w:r w:rsidR="006416B2" w:rsidRPr="00490FF8">
        <w:rPr>
          <w:sz w:val="22"/>
        </w:rPr>
        <w:t>»</w:t>
      </w:r>
      <w:r w:rsidR="00707D8A" w:rsidRPr="00490FF8">
        <w:rPr>
          <w:sz w:val="22"/>
        </w:rPr>
        <w:t>Pojasnilih razpisne dokumentacije-01,02,03,04</w:t>
      </w:r>
      <w:r w:rsidR="006416B2" w:rsidRPr="00490FF8">
        <w:rPr>
          <w:sz w:val="22"/>
        </w:rPr>
        <w:t>«</w:t>
      </w:r>
      <w:r w:rsidR="009E62C5" w:rsidRPr="00490FF8">
        <w:rPr>
          <w:sz w:val="22"/>
        </w:rPr>
        <w:t>. Ponudniki</w:t>
      </w:r>
      <w:r w:rsidR="00F429B2" w:rsidRPr="00490FF8">
        <w:rPr>
          <w:sz w:val="22"/>
        </w:rPr>
        <w:t xml:space="preserve"> </w:t>
      </w:r>
      <w:r w:rsidR="009E62C5" w:rsidRPr="00490FF8">
        <w:rPr>
          <w:sz w:val="22"/>
        </w:rPr>
        <w:t>ponudbo pripravijo</w:t>
      </w:r>
      <w:r w:rsidR="00E03E9B" w:rsidRPr="00490FF8">
        <w:rPr>
          <w:sz w:val="22"/>
        </w:rPr>
        <w:t xml:space="preserve"> skladno </w:t>
      </w:r>
      <w:r w:rsidR="00F429B2" w:rsidRPr="00490FF8">
        <w:rPr>
          <w:sz w:val="22"/>
        </w:rPr>
        <w:t>z zahtevami raz</w:t>
      </w:r>
      <w:r w:rsidR="00E03E9B" w:rsidRPr="00490FF8">
        <w:rPr>
          <w:sz w:val="22"/>
        </w:rPr>
        <w:t>pisne dokumentacije in pojasnil</w:t>
      </w:r>
      <w:r w:rsidR="000A1116" w:rsidRPr="00490FF8">
        <w:rPr>
          <w:sz w:val="22"/>
        </w:rPr>
        <w:t>i</w:t>
      </w:r>
      <w:r w:rsidR="00F429B2" w:rsidRPr="00490FF8">
        <w:rPr>
          <w:sz w:val="22"/>
        </w:rPr>
        <w:t xml:space="preserve"> k razpisni dokumentaciji.</w:t>
      </w:r>
    </w:p>
    <w:p w:rsidR="00B94B3E" w:rsidRPr="00490FF8" w:rsidRDefault="00B94B3E" w:rsidP="00B94B3E">
      <w:pPr>
        <w:pStyle w:val="ListParagraph"/>
        <w:widowControl w:val="0"/>
        <w:spacing w:before="60" w:line="254" w:lineRule="atLeast"/>
        <w:jc w:val="both"/>
        <w:rPr>
          <w:sz w:val="22"/>
          <w:highlight w:val="yellow"/>
        </w:rPr>
      </w:pPr>
    </w:p>
    <w:p w:rsidR="00556816" w:rsidRPr="00637BE6" w:rsidRDefault="00556816" w:rsidP="00B94B3E">
      <w:pPr>
        <w:widowControl w:val="0"/>
        <w:spacing w:before="60" w:line="254" w:lineRule="atLeast"/>
        <w:jc w:val="both"/>
        <w:rPr>
          <w:sz w:val="22"/>
        </w:rPr>
      </w:pPr>
      <w:bookmarkStart w:id="0" w:name="_GoBack"/>
      <w:bookmarkEnd w:id="0"/>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154" w:rsidRDefault="00A67154">
      <w:r>
        <w:separator/>
      </w:r>
    </w:p>
  </w:endnote>
  <w:endnote w:type="continuationSeparator" w:id="0">
    <w:p w:rsidR="00A67154" w:rsidRDefault="00A6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3F" w:rsidRDefault="00132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1C03E5">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1C03E5">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13253F" w:rsidRPr="00643501">
      <w:rPr>
        <w:noProof/>
        <w:lang w:eastAsia="sl-SI"/>
      </w:rPr>
      <w:drawing>
        <wp:inline distT="0" distB="0" distL="0" distR="0">
          <wp:extent cx="541020" cy="43116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1165"/>
                  </a:xfrm>
                  <a:prstGeom prst="rect">
                    <a:avLst/>
                  </a:prstGeom>
                  <a:noFill/>
                  <a:ln>
                    <a:noFill/>
                  </a:ln>
                </pic:spPr>
              </pic:pic>
            </a:graphicData>
          </a:graphic>
        </wp:inline>
      </w:drawing>
    </w:r>
    <w:r>
      <w:t xml:space="preserve">    </w:t>
    </w:r>
    <w:r w:rsidR="0013253F" w:rsidRPr="00643501">
      <w:rPr>
        <w:noProof/>
        <w:lang w:eastAsia="sl-SI"/>
      </w:rPr>
      <w:drawing>
        <wp:inline distT="0" distB="0" distL="0" distR="0">
          <wp:extent cx="431165" cy="43116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r>
      <w:t xml:space="preserve">    </w:t>
    </w:r>
    <w:r w:rsidR="0013253F" w:rsidRPr="00CF74F9">
      <w:rPr>
        <w:noProof/>
        <w:lang w:eastAsia="sl-SI"/>
      </w:rPr>
      <w:drawing>
        <wp:inline distT="0" distB="0" distL="0" distR="0">
          <wp:extent cx="2337435" cy="34099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099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154" w:rsidRDefault="00A67154">
      <w:r>
        <w:separator/>
      </w:r>
    </w:p>
  </w:footnote>
  <w:footnote w:type="continuationSeparator" w:id="0">
    <w:p w:rsidR="00A67154" w:rsidRDefault="00A6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3F" w:rsidRDefault="00132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3F" w:rsidRDefault="00132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13253F">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451F6E0A"/>
    <w:multiLevelType w:val="hybridMultilevel"/>
    <w:tmpl w:val="0D6E74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3F"/>
    <w:rsid w:val="000646A9"/>
    <w:rsid w:val="0007051E"/>
    <w:rsid w:val="000A1116"/>
    <w:rsid w:val="0013253F"/>
    <w:rsid w:val="001530A5"/>
    <w:rsid w:val="001836BB"/>
    <w:rsid w:val="001C03E5"/>
    <w:rsid w:val="001E226F"/>
    <w:rsid w:val="00216549"/>
    <w:rsid w:val="002507C2"/>
    <w:rsid w:val="00290551"/>
    <w:rsid w:val="003133A6"/>
    <w:rsid w:val="003560E2"/>
    <w:rsid w:val="003579C0"/>
    <w:rsid w:val="00361B1F"/>
    <w:rsid w:val="00424A5A"/>
    <w:rsid w:val="0044323F"/>
    <w:rsid w:val="00490FF8"/>
    <w:rsid w:val="004B34B5"/>
    <w:rsid w:val="00556816"/>
    <w:rsid w:val="00634B0D"/>
    <w:rsid w:val="00637BE6"/>
    <w:rsid w:val="006416B2"/>
    <w:rsid w:val="00665831"/>
    <w:rsid w:val="00707D8A"/>
    <w:rsid w:val="007B6BF4"/>
    <w:rsid w:val="007F005F"/>
    <w:rsid w:val="00921F1F"/>
    <w:rsid w:val="009B1FD9"/>
    <w:rsid w:val="009E62C5"/>
    <w:rsid w:val="00A05C73"/>
    <w:rsid w:val="00A17575"/>
    <w:rsid w:val="00A67154"/>
    <w:rsid w:val="00AD3747"/>
    <w:rsid w:val="00B94B3E"/>
    <w:rsid w:val="00CF4330"/>
    <w:rsid w:val="00D3122A"/>
    <w:rsid w:val="00DB7CDA"/>
    <w:rsid w:val="00E03E9B"/>
    <w:rsid w:val="00E51016"/>
    <w:rsid w:val="00E66D5B"/>
    <w:rsid w:val="00E813F4"/>
    <w:rsid w:val="00EA1375"/>
    <w:rsid w:val="00F429B2"/>
    <w:rsid w:val="00F5364D"/>
    <w:rsid w:val="00F67F18"/>
    <w:rsid w:val="00FA1E40"/>
    <w:rsid w:val="00FF4C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AC75A13-EB78-4158-A8A0-9A0A59CA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665831"/>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665831"/>
    <w:rPr>
      <w:rFonts w:ascii="inherit" w:hAnsi="inherit"/>
      <w:b/>
      <w:bCs/>
      <w:sz w:val="21"/>
      <w:szCs w:val="21"/>
    </w:rPr>
  </w:style>
  <w:style w:type="paragraph" w:styleId="ListParagraph">
    <w:name w:val="List Paragraph"/>
    <w:basedOn w:val="Normal"/>
    <w:uiPriority w:val="34"/>
    <w:qFormat/>
    <w:rsid w:val="00F5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69212">
      <w:bodyDiv w:val="1"/>
      <w:marLeft w:val="0"/>
      <w:marRight w:val="0"/>
      <w:marTop w:val="0"/>
      <w:marBottom w:val="0"/>
      <w:divBdr>
        <w:top w:val="none" w:sz="0" w:space="0" w:color="auto"/>
        <w:left w:val="none" w:sz="0" w:space="0" w:color="auto"/>
        <w:bottom w:val="none" w:sz="0" w:space="0" w:color="auto"/>
        <w:right w:val="none" w:sz="0" w:space="0" w:color="auto"/>
      </w:divBdr>
      <w:divsChild>
        <w:div w:id="770472640">
          <w:marLeft w:val="0"/>
          <w:marRight w:val="0"/>
          <w:marTop w:val="0"/>
          <w:marBottom w:val="0"/>
          <w:divBdr>
            <w:top w:val="none" w:sz="0" w:space="0" w:color="auto"/>
            <w:left w:val="none" w:sz="0" w:space="0" w:color="auto"/>
            <w:bottom w:val="none" w:sz="0" w:space="0" w:color="auto"/>
            <w:right w:val="none" w:sz="0" w:space="0" w:color="auto"/>
          </w:divBdr>
          <w:divsChild>
            <w:div w:id="1015302040">
              <w:marLeft w:val="-225"/>
              <w:marRight w:val="-225"/>
              <w:marTop w:val="0"/>
              <w:marBottom w:val="0"/>
              <w:divBdr>
                <w:top w:val="none" w:sz="0" w:space="0" w:color="auto"/>
                <w:left w:val="none" w:sz="0" w:space="0" w:color="auto"/>
                <w:bottom w:val="none" w:sz="0" w:space="0" w:color="auto"/>
                <w:right w:val="none" w:sz="0" w:space="0" w:color="auto"/>
              </w:divBdr>
              <w:divsChild>
                <w:div w:id="2096972923">
                  <w:marLeft w:val="0"/>
                  <w:marRight w:val="0"/>
                  <w:marTop w:val="0"/>
                  <w:marBottom w:val="0"/>
                  <w:divBdr>
                    <w:top w:val="none" w:sz="0" w:space="0" w:color="auto"/>
                    <w:left w:val="none" w:sz="0" w:space="0" w:color="auto"/>
                    <w:bottom w:val="none" w:sz="0" w:space="0" w:color="auto"/>
                    <w:right w:val="none" w:sz="0" w:space="0" w:color="auto"/>
                  </w:divBdr>
                  <w:divsChild>
                    <w:div w:id="1905407517">
                      <w:marLeft w:val="0"/>
                      <w:marRight w:val="0"/>
                      <w:marTop w:val="0"/>
                      <w:marBottom w:val="255"/>
                      <w:divBdr>
                        <w:top w:val="none" w:sz="0" w:space="0" w:color="auto"/>
                        <w:left w:val="none" w:sz="0" w:space="0" w:color="auto"/>
                        <w:bottom w:val="none" w:sz="0" w:space="0" w:color="auto"/>
                        <w:right w:val="none" w:sz="0" w:space="0" w:color="auto"/>
                      </w:divBdr>
                      <w:divsChild>
                        <w:div w:id="2043820509">
                          <w:marLeft w:val="0"/>
                          <w:marRight w:val="0"/>
                          <w:marTop w:val="0"/>
                          <w:marBottom w:val="0"/>
                          <w:divBdr>
                            <w:top w:val="none" w:sz="0" w:space="0" w:color="auto"/>
                            <w:left w:val="none" w:sz="0" w:space="0" w:color="auto"/>
                            <w:bottom w:val="none" w:sz="0" w:space="0" w:color="auto"/>
                            <w:right w:val="none" w:sz="0" w:space="0" w:color="auto"/>
                          </w:divBdr>
                          <w:divsChild>
                            <w:div w:id="1219974513">
                              <w:marLeft w:val="-195"/>
                              <w:marRight w:val="0"/>
                              <w:marTop w:val="0"/>
                              <w:marBottom w:val="0"/>
                              <w:divBdr>
                                <w:top w:val="none" w:sz="0" w:space="0" w:color="auto"/>
                                <w:left w:val="none" w:sz="0" w:space="0" w:color="auto"/>
                                <w:bottom w:val="none" w:sz="0" w:space="0" w:color="auto"/>
                                <w:right w:val="none" w:sz="0" w:space="0" w:color="auto"/>
                              </w:divBdr>
                              <w:divsChild>
                                <w:div w:id="8577389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1886</Characters>
  <Application>Microsoft Office Word</Application>
  <DocSecurity>0</DocSecurity>
  <Lines>15</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3</cp:revision>
  <cp:lastPrinted>2021-03-11T12:33:00Z</cp:lastPrinted>
  <dcterms:created xsi:type="dcterms:W3CDTF">2021-03-17T06:57:00Z</dcterms:created>
  <dcterms:modified xsi:type="dcterms:W3CDTF">2021-03-17T06:57:00Z</dcterms:modified>
</cp:coreProperties>
</file>